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4D5" w:rsidRDefault="00FB74D5" w:rsidP="00FB74D5">
      <w:pPr>
        <w:jc w:val="center"/>
        <w:rPr>
          <w:i/>
          <w:sz w:val="28"/>
          <w:lang w:val="ru-RU"/>
        </w:rPr>
      </w:pPr>
      <w:proofErr w:type="spellStart"/>
      <w:r>
        <w:rPr>
          <w:i/>
          <w:sz w:val="28"/>
          <w:lang w:val="ru-RU"/>
        </w:rPr>
        <w:t>Дрябина</w:t>
      </w:r>
      <w:proofErr w:type="spellEnd"/>
      <w:r>
        <w:rPr>
          <w:i/>
          <w:sz w:val="28"/>
          <w:lang w:val="ru-RU"/>
        </w:rPr>
        <w:t xml:space="preserve"> Елена, Р</w:t>
      </w:r>
      <w:r>
        <w:rPr>
          <w:i/>
          <w:sz w:val="28"/>
          <w:lang w:val="ru-RU"/>
        </w:rPr>
        <w:t>о</w:t>
      </w:r>
      <w:r>
        <w:rPr>
          <w:i/>
          <w:sz w:val="28"/>
          <w:lang w:val="ru-RU"/>
        </w:rPr>
        <w:t xml:space="preserve">дионова Дарья, </w:t>
      </w:r>
      <w:proofErr w:type="spellStart"/>
      <w:r>
        <w:rPr>
          <w:i/>
          <w:sz w:val="28"/>
          <w:lang w:val="ru-RU"/>
        </w:rPr>
        <w:t>Гильмутдинова</w:t>
      </w:r>
      <w:proofErr w:type="spellEnd"/>
      <w:r>
        <w:rPr>
          <w:i/>
          <w:sz w:val="28"/>
          <w:lang w:val="ru-RU"/>
        </w:rPr>
        <w:t xml:space="preserve"> Эльвира,</w:t>
      </w:r>
    </w:p>
    <w:p w:rsidR="00FB74D5" w:rsidRDefault="00FB74D5" w:rsidP="00FB74D5">
      <w:pPr>
        <w:jc w:val="center"/>
        <w:rPr>
          <w:i/>
          <w:sz w:val="28"/>
          <w:lang w:val="ru-RU"/>
        </w:rPr>
      </w:pPr>
      <w:r>
        <w:rPr>
          <w:i/>
          <w:sz w:val="28"/>
          <w:lang w:val="ru-RU"/>
        </w:rPr>
        <w:t xml:space="preserve">Иванова Алёна, </w:t>
      </w:r>
      <w:proofErr w:type="spellStart"/>
      <w:r>
        <w:rPr>
          <w:i/>
          <w:sz w:val="28"/>
          <w:lang w:val="ru-RU"/>
        </w:rPr>
        <w:t>Б</w:t>
      </w:r>
      <w:r>
        <w:rPr>
          <w:i/>
          <w:sz w:val="28"/>
          <w:lang w:val="ru-RU"/>
        </w:rPr>
        <w:t>у</w:t>
      </w:r>
      <w:r>
        <w:rPr>
          <w:i/>
          <w:sz w:val="28"/>
          <w:lang w:val="ru-RU"/>
        </w:rPr>
        <w:t>ханцева</w:t>
      </w:r>
      <w:proofErr w:type="spellEnd"/>
      <w:r>
        <w:rPr>
          <w:i/>
          <w:sz w:val="28"/>
          <w:lang w:val="ru-RU"/>
        </w:rPr>
        <w:t xml:space="preserve"> Мария</w:t>
      </w:r>
    </w:p>
    <w:p w:rsidR="00FB74D5" w:rsidRDefault="00FB74D5" w:rsidP="00FB74D5">
      <w:pPr>
        <w:rPr>
          <w:sz w:val="28"/>
          <w:lang w:val="ru-RU"/>
        </w:rPr>
      </w:pPr>
    </w:p>
    <w:p w:rsidR="00FB74D5" w:rsidRDefault="00FB74D5" w:rsidP="00FB74D5">
      <w:pPr>
        <w:jc w:val="center"/>
        <w:rPr>
          <w:sz w:val="28"/>
          <w:u w:val="single"/>
          <w:lang w:val="ru-RU"/>
        </w:rPr>
      </w:pPr>
      <w:r>
        <w:rPr>
          <w:sz w:val="28"/>
          <w:u w:val="single"/>
          <w:lang w:val="ru-RU"/>
        </w:rPr>
        <w:t xml:space="preserve"> «Исследование динамики успеваем</w:t>
      </w:r>
      <w:r>
        <w:rPr>
          <w:sz w:val="28"/>
          <w:u w:val="single"/>
          <w:lang w:val="ru-RU"/>
        </w:rPr>
        <w:t>о</w:t>
      </w:r>
      <w:r>
        <w:rPr>
          <w:sz w:val="28"/>
          <w:u w:val="single"/>
          <w:lang w:val="ru-RU"/>
        </w:rPr>
        <w:t xml:space="preserve">сти школьников и </w:t>
      </w:r>
      <w:proofErr w:type="spellStart"/>
      <w:r>
        <w:rPr>
          <w:sz w:val="28"/>
          <w:u w:val="single"/>
          <w:lang w:val="ru-RU"/>
        </w:rPr>
        <w:t>межпредметных</w:t>
      </w:r>
      <w:proofErr w:type="spellEnd"/>
      <w:r>
        <w:rPr>
          <w:sz w:val="28"/>
          <w:u w:val="single"/>
          <w:lang w:val="ru-RU"/>
        </w:rPr>
        <w:t xml:space="preserve"> связей в лицее (1997 - 2000 гг.) методами дисперсионного и корреляционного анал</w:t>
      </w:r>
      <w:r>
        <w:rPr>
          <w:sz w:val="28"/>
          <w:u w:val="single"/>
          <w:lang w:val="ru-RU"/>
        </w:rPr>
        <w:t>и</w:t>
      </w:r>
      <w:r>
        <w:rPr>
          <w:sz w:val="28"/>
          <w:u w:val="single"/>
          <w:lang w:val="ru-RU"/>
        </w:rPr>
        <w:t>зов».</w:t>
      </w:r>
    </w:p>
    <w:p w:rsidR="00FB74D5" w:rsidRDefault="00FB74D5" w:rsidP="00FB74D5">
      <w:pPr>
        <w:jc w:val="center"/>
        <w:rPr>
          <w:lang w:val="ru-RU"/>
        </w:rPr>
      </w:pPr>
    </w:p>
    <w:p w:rsidR="00FB74D5" w:rsidRDefault="00FB74D5" w:rsidP="00FB74D5">
      <w:pPr>
        <w:jc w:val="center"/>
        <w:rPr>
          <w:lang w:val="ru-RU"/>
        </w:rPr>
      </w:pPr>
    </w:p>
    <w:p w:rsidR="00FB74D5" w:rsidRDefault="00FB74D5" w:rsidP="00FB74D5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1. Теоретические основы исследов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>ния</w:t>
      </w:r>
    </w:p>
    <w:p w:rsidR="00FB74D5" w:rsidRDefault="00FB74D5" w:rsidP="00FB74D5">
      <w:pPr>
        <w:jc w:val="both"/>
        <w:rPr>
          <w:sz w:val="28"/>
          <w:lang w:val="ru-RU"/>
        </w:rPr>
      </w:pPr>
    </w:p>
    <w:p w:rsidR="00FB74D5" w:rsidRDefault="00FB74D5" w:rsidP="00FB74D5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Наша группа провела исследование журналов успеваемости всех классов лицея за 1997 - 2000 </w:t>
      </w:r>
      <w:proofErr w:type="spellStart"/>
      <w:r>
        <w:rPr>
          <w:sz w:val="28"/>
          <w:lang w:val="ru-RU"/>
        </w:rPr>
        <w:t>г.г</w:t>
      </w:r>
      <w:proofErr w:type="spellEnd"/>
      <w:r>
        <w:rPr>
          <w:sz w:val="28"/>
          <w:lang w:val="ru-RU"/>
        </w:rPr>
        <w:t xml:space="preserve">. с </w:t>
      </w:r>
      <w:bookmarkStart w:id="0" w:name="_GoBack"/>
      <w:bookmarkEnd w:id="0"/>
      <w:r>
        <w:rPr>
          <w:sz w:val="28"/>
          <w:lang w:val="ru-RU"/>
        </w:rPr>
        <w:t>целью ответа на следующие вопр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>сы:</w:t>
      </w:r>
    </w:p>
    <w:p w:rsidR="00FB74D5" w:rsidRDefault="00FB74D5" w:rsidP="00FB74D5">
      <w:pPr>
        <w:numPr>
          <w:ilvl w:val="0"/>
          <w:numId w:val="1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Какие классы в лицее в последние три года были самыми сильными по успеваемости, какие - самыми слабыми; как изменялась динамика усп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>ваемости классов и лицея в целом за данный промежуток вр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>мени.</w:t>
      </w:r>
    </w:p>
    <w:p w:rsidR="00FB74D5" w:rsidRPr="00DE06A0" w:rsidRDefault="00FB74D5" w:rsidP="00FB74D5">
      <w:pPr>
        <w:numPr>
          <w:ilvl w:val="0"/>
          <w:numId w:val="1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Какие классы в лицее являются наиболее однородными по успеваем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>сти, а какие, наоборот, менее однородными; как меняется одноро</w:t>
      </w:r>
      <w:r>
        <w:rPr>
          <w:sz w:val="28"/>
          <w:lang w:val="ru-RU"/>
        </w:rPr>
        <w:t>д</w:t>
      </w:r>
      <w:r>
        <w:rPr>
          <w:sz w:val="28"/>
          <w:lang w:val="ru-RU"/>
        </w:rPr>
        <w:t>ность тех или иных классов из года в год.</w:t>
      </w:r>
    </w:p>
    <w:p w:rsidR="00FB74D5" w:rsidRPr="00DE06A0" w:rsidRDefault="00FB74D5" w:rsidP="00FB74D5">
      <w:pPr>
        <w:numPr>
          <w:ilvl w:val="0"/>
          <w:numId w:val="1"/>
        </w:numPr>
        <w:ind w:left="851" w:hanging="284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Как зависят оценки учащихся по разным предметам друг от друга; как изменяются </w:t>
      </w:r>
      <w:proofErr w:type="spellStart"/>
      <w:r>
        <w:rPr>
          <w:sz w:val="28"/>
          <w:lang w:val="ru-RU"/>
        </w:rPr>
        <w:t>межпредметные</w:t>
      </w:r>
      <w:proofErr w:type="spellEnd"/>
      <w:r>
        <w:rPr>
          <w:sz w:val="28"/>
          <w:lang w:val="ru-RU"/>
        </w:rPr>
        <w:t xml:space="preserve"> св</w:t>
      </w:r>
      <w:r>
        <w:rPr>
          <w:sz w:val="28"/>
          <w:lang w:val="ru-RU"/>
        </w:rPr>
        <w:t>я</w:t>
      </w:r>
      <w:r>
        <w:rPr>
          <w:sz w:val="28"/>
          <w:lang w:val="ru-RU"/>
        </w:rPr>
        <w:t>зи в лицее из года в год.</w:t>
      </w:r>
    </w:p>
    <w:p w:rsidR="00FB74D5" w:rsidRDefault="00FB74D5" w:rsidP="00FB74D5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В процессе работы применялись следующие формулы математической стат</w:t>
      </w:r>
      <w:r>
        <w:rPr>
          <w:sz w:val="28"/>
          <w:lang w:val="ru-RU"/>
        </w:rPr>
        <w:t>и</w:t>
      </w:r>
      <w:r>
        <w:rPr>
          <w:sz w:val="28"/>
          <w:lang w:val="ru-RU"/>
        </w:rPr>
        <w:t>стики:</w:t>
      </w:r>
    </w:p>
    <w:p w:rsidR="00FB74D5" w:rsidRDefault="00FB74D5" w:rsidP="00FB74D5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а) для определения среднего балла успеваемости применялась обычная формула подсчёта математического ожидания (в данном случае среднего ари</w:t>
      </w:r>
      <w:r>
        <w:rPr>
          <w:sz w:val="28"/>
          <w:lang w:val="ru-RU"/>
        </w:rPr>
        <w:t>ф</w:t>
      </w:r>
      <w:r>
        <w:rPr>
          <w:sz w:val="28"/>
          <w:lang w:val="ru-RU"/>
        </w:rPr>
        <w:t>метического):</w:t>
      </w:r>
    </w:p>
    <w:p w:rsidR="00FB74D5" w:rsidRDefault="00FB74D5" w:rsidP="00FB74D5">
      <w:pPr>
        <w:ind w:firstLine="567"/>
        <w:jc w:val="both"/>
        <w:rPr>
          <w:sz w:val="28"/>
          <w:lang w:val="ru-RU"/>
        </w:rPr>
      </w:pPr>
      <w:r>
        <w:rPr>
          <w:position w:val="-22"/>
          <w:sz w:val="28"/>
          <w:lang w:val="ru-RU"/>
        </w:rPr>
        <w:object w:dxaOrig="20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2pt;height:31.15pt" o:ole="">
            <v:imagedata r:id="rId6" o:title=""/>
          </v:shape>
          <o:OLEObject Type="Embed" ProgID="Equation.2" ShapeID="_x0000_i1025" DrawAspect="Content" ObjectID="_1406836883" r:id="rId7"/>
        </w:object>
      </w:r>
      <w:r>
        <w:rPr>
          <w:sz w:val="28"/>
          <w:lang w:val="ru-RU"/>
        </w:rPr>
        <w:t>, где х</w:t>
      </w:r>
      <w:proofErr w:type="gramStart"/>
      <w:r>
        <w:rPr>
          <w:sz w:val="28"/>
          <w:lang w:val="ru-RU"/>
        </w:rPr>
        <w:t>1</w:t>
      </w:r>
      <w:proofErr w:type="gramEnd"/>
      <w:r>
        <w:rPr>
          <w:sz w:val="28"/>
          <w:lang w:val="ru-RU"/>
        </w:rPr>
        <w:t>, х2, ..., х</w:t>
      </w:r>
      <w:r>
        <w:rPr>
          <w:sz w:val="28"/>
        </w:rPr>
        <w:t>n</w:t>
      </w:r>
      <w:r>
        <w:rPr>
          <w:sz w:val="28"/>
          <w:lang w:val="ru-RU"/>
        </w:rPr>
        <w:t xml:space="preserve"> - </w:t>
      </w:r>
      <w:r>
        <w:rPr>
          <w:sz w:val="28"/>
        </w:rPr>
        <w:t>n</w:t>
      </w:r>
      <w:r>
        <w:rPr>
          <w:sz w:val="28"/>
          <w:lang w:val="ru-RU"/>
        </w:rPr>
        <w:t xml:space="preserve"> оценок по разным предм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>там.</w:t>
      </w:r>
    </w:p>
    <w:p w:rsidR="00FB74D5" w:rsidRDefault="00FB74D5" w:rsidP="00FB74D5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б) для определения однородности классов вычислялись средние квадр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>тичные о</w:t>
      </w:r>
      <w:r>
        <w:rPr>
          <w:sz w:val="28"/>
          <w:lang w:val="ru-RU"/>
        </w:rPr>
        <w:t>т</w:t>
      </w:r>
      <w:r>
        <w:rPr>
          <w:sz w:val="28"/>
          <w:lang w:val="ru-RU"/>
        </w:rPr>
        <w:t>клонения:</w:t>
      </w:r>
    </w:p>
    <w:p w:rsidR="00FB74D5" w:rsidRDefault="00FB74D5" w:rsidP="00FB74D5">
      <w:pPr>
        <w:ind w:firstLine="567"/>
        <w:jc w:val="both"/>
        <w:rPr>
          <w:sz w:val="28"/>
          <w:lang w:val="ru-RU"/>
        </w:rPr>
      </w:pPr>
      <w:r>
        <w:rPr>
          <w:sz w:val="28"/>
        </w:rPr>
        <w:sym w:font="Symbol" w:char="F064"/>
      </w:r>
      <w:r>
        <w:rPr>
          <w:sz w:val="28"/>
          <w:lang w:val="ru-RU"/>
        </w:rPr>
        <w:t xml:space="preserve"> = </w:t>
      </w:r>
      <w:r>
        <w:rPr>
          <w:position w:val="-12"/>
          <w:sz w:val="28"/>
          <w:lang w:val="ru-RU"/>
        </w:rPr>
        <w:object w:dxaOrig="720" w:dyaOrig="400">
          <v:shape id="_x0000_i1026" type="#_x0000_t75" style="width:36pt;height:19.95pt" o:ole="">
            <v:imagedata r:id="rId8" o:title=""/>
          </v:shape>
          <o:OLEObject Type="Embed" ProgID="Equation.2" ShapeID="_x0000_i1026" DrawAspect="Content" ObjectID="_1406836884" r:id="rId9"/>
        </w:object>
      </w:r>
      <w:r>
        <w:rPr>
          <w:sz w:val="28"/>
          <w:lang w:val="ru-RU"/>
        </w:rPr>
        <w:t xml:space="preserve">, где </w:t>
      </w:r>
      <w:r>
        <w:rPr>
          <w:sz w:val="28"/>
        </w:rPr>
        <w:t>D</w:t>
      </w:r>
      <w:r w:rsidRPr="00DE06A0">
        <w:rPr>
          <w:sz w:val="28"/>
          <w:lang w:val="ru-RU"/>
        </w:rPr>
        <w:t>(</w:t>
      </w:r>
      <w:r>
        <w:rPr>
          <w:sz w:val="28"/>
        </w:rPr>
        <w:t>x</w:t>
      </w:r>
      <w:r w:rsidRPr="00DE06A0">
        <w:rPr>
          <w:sz w:val="28"/>
          <w:lang w:val="ru-RU"/>
        </w:rPr>
        <w:t>) -</w:t>
      </w:r>
      <w:r>
        <w:rPr>
          <w:sz w:val="28"/>
          <w:lang w:val="ru-RU"/>
        </w:rPr>
        <w:t xml:space="preserve"> дисперсия, вычисляемая по формуле:</w:t>
      </w:r>
    </w:p>
    <w:p w:rsidR="00FB74D5" w:rsidRDefault="00FB74D5" w:rsidP="00FB74D5">
      <w:pPr>
        <w:ind w:firstLine="567"/>
        <w:jc w:val="both"/>
        <w:rPr>
          <w:sz w:val="28"/>
          <w:lang w:val="ru-RU"/>
        </w:rPr>
      </w:pPr>
      <w:r>
        <w:rPr>
          <w:sz w:val="28"/>
        </w:rPr>
        <w:t>D</w:t>
      </w:r>
      <w:r w:rsidRPr="00DE06A0">
        <w:rPr>
          <w:sz w:val="28"/>
          <w:lang w:val="ru-RU"/>
        </w:rPr>
        <w:t>(</w:t>
      </w:r>
      <w:r>
        <w:rPr>
          <w:sz w:val="28"/>
        </w:rPr>
        <w:t>x</w:t>
      </w:r>
      <w:r w:rsidRPr="00DE06A0">
        <w:rPr>
          <w:sz w:val="28"/>
          <w:lang w:val="ru-RU"/>
        </w:rPr>
        <w:t xml:space="preserve">) = </w:t>
      </w:r>
      <w:r>
        <w:rPr>
          <w:sz w:val="28"/>
        </w:rPr>
        <w:t>M</w:t>
      </w:r>
      <w:r w:rsidRPr="00DE06A0">
        <w:rPr>
          <w:sz w:val="28"/>
          <w:lang w:val="ru-RU"/>
        </w:rPr>
        <w:t>(</w:t>
      </w:r>
      <w:r>
        <w:rPr>
          <w:sz w:val="28"/>
        </w:rPr>
        <w:t>x</w:t>
      </w:r>
      <w:r w:rsidRPr="00DE06A0">
        <w:rPr>
          <w:sz w:val="28"/>
          <w:vertAlign w:val="superscript"/>
          <w:lang w:val="ru-RU"/>
        </w:rPr>
        <w:t>2</w:t>
      </w:r>
      <w:r w:rsidRPr="00DE06A0">
        <w:rPr>
          <w:sz w:val="28"/>
          <w:lang w:val="ru-RU"/>
        </w:rPr>
        <w:t xml:space="preserve">) - </w:t>
      </w:r>
      <w:r>
        <w:rPr>
          <w:sz w:val="28"/>
        </w:rPr>
        <w:t>M</w:t>
      </w:r>
      <w:r w:rsidRPr="00DE06A0">
        <w:rPr>
          <w:sz w:val="28"/>
          <w:vertAlign w:val="superscript"/>
          <w:lang w:val="ru-RU"/>
        </w:rPr>
        <w:t>2</w:t>
      </w:r>
      <w:r w:rsidRPr="00DE06A0">
        <w:rPr>
          <w:sz w:val="28"/>
          <w:lang w:val="ru-RU"/>
        </w:rPr>
        <w:t>(</w:t>
      </w:r>
      <w:r>
        <w:rPr>
          <w:sz w:val="28"/>
        </w:rPr>
        <w:t>x</w:t>
      </w:r>
      <w:r w:rsidRPr="00DE06A0">
        <w:rPr>
          <w:sz w:val="28"/>
          <w:lang w:val="ru-RU"/>
        </w:rPr>
        <w:t>)</w:t>
      </w:r>
      <w:r>
        <w:rPr>
          <w:sz w:val="28"/>
          <w:lang w:val="ru-RU"/>
        </w:rPr>
        <w:t xml:space="preserve">. Программа на Бейсике для вычисления М и </w:t>
      </w:r>
      <w:r>
        <w:rPr>
          <w:sz w:val="28"/>
          <w:lang w:val="ru-RU"/>
        </w:rPr>
        <w:sym w:font="Symbol" w:char="F064"/>
      </w:r>
      <w:r>
        <w:rPr>
          <w:sz w:val="28"/>
          <w:lang w:val="ru-RU"/>
        </w:rPr>
        <w:t xml:space="preserve"> выгл</w:t>
      </w:r>
      <w:r>
        <w:rPr>
          <w:sz w:val="28"/>
          <w:lang w:val="ru-RU"/>
        </w:rPr>
        <w:t>я</w:t>
      </w:r>
      <w:r>
        <w:rPr>
          <w:sz w:val="28"/>
          <w:lang w:val="ru-RU"/>
        </w:rPr>
        <w:t>дит следующим образом:</w:t>
      </w:r>
    </w:p>
    <w:p w:rsidR="00FB74D5" w:rsidRDefault="00FB74D5" w:rsidP="00FB74D5">
      <w:pPr>
        <w:ind w:firstLine="567"/>
        <w:rPr>
          <w:sz w:val="28"/>
          <w:lang w:val="ru-RU"/>
        </w:rPr>
      </w:pPr>
    </w:p>
    <w:p w:rsidR="00FB74D5" w:rsidRDefault="00FB74D5" w:rsidP="00FB74D5">
      <w:pPr>
        <w:ind w:firstLine="567"/>
        <w:jc w:val="center"/>
        <w:rPr>
          <w:sz w:val="28"/>
          <w:lang w:val="ru-RU"/>
        </w:rPr>
      </w:pPr>
      <w:r>
        <w:rPr>
          <w:sz w:val="28"/>
          <w:lang w:val="ru-RU"/>
        </w:rPr>
        <w:t>Программа №1</w:t>
      </w:r>
    </w:p>
    <w:p w:rsidR="00FB74D5" w:rsidRDefault="00FB74D5" w:rsidP="00FB74D5">
      <w:pPr>
        <w:ind w:left="567"/>
        <w:rPr>
          <w:sz w:val="28"/>
          <w:lang w:val="ru-RU"/>
        </w:rPr>
      </w:pPr>
      <w:r>
        <w:rPr>
          <w:sz w:val="28"/>
          <w:lang w:val="ru-RU"/>
        </w:rPr>
        <w:t>5 REM Программа считает математическое ожидание, дисперсию и сре</w:t>
      </w:r>
      <w:r>
        <w:rPr>
          <w:sz w:val="28"/>
          <w:lang w:val="ru-RU"/>
        </w:rPr>
        <w:t>д</w:t>
      </w:r>
      <w:r>
        <w:rPr>
          <w:sz w:val="28"/>
          <w:lang w:val="ru-RU"/>
        </w:rPr>
        <w:t>нее квадратичное о</w:t>
      </w:r>
      <w:r>
        <w:rPr>
          <w:sz w:val="28"/>
          <w:lang w:val="ru-RU"/>
        </w:rPr>
        <w:t>т</w:t>
      </w:r>
      <w:r>
        <w:rPr>
          <w:sz w:val="28"/>
          <w:lang w:val="ru-RU"/>
        </w:rPr>
        <w:t>клонение</w:t>
      </w:r>
    </w:p>
    <w:p w:rsidR="00FB74D5" w:rsidRDefault="00FB74D5" w:rsidP="00FB74D5">
      <w:pPr>
        <w:ind w:firstLine="567"/>
        <w:rPr>
          <w:sz w:val="28"/>
          <w:lang w:val="ru-RU"/>
        </w:rPr>
      </w:pPr>
      <w:r>
        <w:rPr>
          <w:sz w:val="28"/>
          <w:lang w:val="ru-RU"/>
        </w:rPr>
        <w:t>10 INPUT "Введите колич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>ство величин=", n</w:t>
      </w:r>
    </w:p>
    <w:p w:rsidR="00FB74D5" w:rsidRDefault="00FB74D5" w:rsidP="00FB74D5">
      <w:pPr>
        <w:ind w:firstLine="567"/>
        <w:rPr>
          <w:sz w:val="28"/>
          <w:lang w:val="ru-RU"/>
        </w:rPr>
      </w:pPr>
      <w:r>
        <w:rPr>
          <w:sz w:val="28"/>
          <w:lang w:val="ru-RU"/>
        </w:rPr>
        <w:t>15 DIM x(n)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 xml:space="preserve">20 FOR </w:t>
      </w:r>
      <w:proofErr w:type="spellStart"/>
      <w:r w:rsidRPr="00DE06A0">
        <w:rPr>
          <w:sz w:val="28"/>
        </w:rPr>
        <w:t>i</w:t>
      </w:r>
      <w:proofErr w:type="spellEnd"/>
      <w:r w:rsidRPr="00DE06A0">
        <w:rPr>
          <w:sz w:val="28"/>
        </w:rPr>
        <w:t xml:space="preserve"> = 1 TO n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>30 PRINT "</w:t>
      </w:r>
      <w:proofErr w:type="gramStart"/>
      <w:r w:rsidRPr="00DE06A0">
        <w:rPr>
          <w:sz w:val="28"/>
        </w:rPr>
        <w:t>x(</w:t>
      </w:r>
      <w:proofErr w:type="gramEnd"/>
      <w:r w:rsidRPr="00DE06A0">
        <w:rPr>
          <w:sz w:val="28"/>
        </w:rPr>
        <w:t xml:space="preserve">"; </w:t>
      </w:r>
      <w:proofErr w:type="spellStart"/>
      <w:r w:rsidRPr="00DE06A0">
        <w:rPr>
          <w:sz w:val="28"/>
        </w:rPr>
        <w:t>i</w:t>
      </w:r>
      <w:proofErr w:type="spellEnd"/>
      <w:r w:rsidRPr="00DE06A0">
        <w:rPr>
          <w:sz w:val="28"/>
        </w:rPr>
        <w:t>; ")=";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 xml:space="preserve">40 INPUT </w:t>
      </w:r>
      <w:proofErr w:type="gramStart"/>
      <w:r w:rsidRPr="00DE06A0">
        <w:rPr>
          <w:sz w:val="28"/>
        </w:rPr>
        <w:t>x(</w:t>
      </w:r>
      <w:proofErr w:type="spellStart"/>
      <w:proofErr w:type="gramEnd"/>
      <w:r w:rsidRPr="00DE06A0">
        <w:rPr>
          <w:sz w:val="28"/>
        </w:rPr>
        <w:t>i</w:t>
      </w:r>
      <w:proofErr w:type="spellEnd"/>
      <w:r w:rsidRPr="00DE06A0">
        <w:rPr>
          <w:sz w:val="28"/>
        </w:rPr>
        <w:t>)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 xml:space="preserve">50 NEXT </w:t>
      </w:r>
      <w:proofErr w:type="spellStart"/>
      <w:r w:rsidRPr="00DE06A0">
        <w:rPr>
          <w:sz w:val="28"/>
        </w:rPr>
        <w:t>i</w:t>
      </w:r>
      <w:proofErr w:type="spellEnd"/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>60 s = 0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 xml:space="preserve">70 FOR </w:t>
      </w:r>
      <w:proofErr w:type="spellStart"/>
      <w:r w:rsidRPr="00DE06A0">
        <w:rPr>
          <w:sz w:val="28"/>
        </w:rPr>
        <w:t>i</w:t>
      </w:r>
      <w:proofErr w:type="spellEnd"/>
      <w:r w:rsidRPr="00DE06A0">
        <w:rPr>
          <w:sz w:val="28"/>
        </w:rPr>
        <w:t xml:space="preserve"> = 1 TO n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 xml:space="preserve">80 s = s + </w:t>
      </w:r>
      <w:proofErr w:type="gramStart"/>
      <w:r w:rsidRPr="00DE06A0">
        <w:rPr>
          <w:sz w:val="28"/>
        </w:rPr>
        <w:t>x(</w:t>
      </w:r>
      <w:proofErr w:type="spellStart"/>
      <w:proofErr w:type="gramEnd"/>
      <w:r w:rsidRPr="00DE06A0">
        <w:rPr>
          <w:sz w:val="28"/>
        </w:rPr>
        <w:t>i</w:t>
      </w:r>
      <w:proofErr w:type="spellEnd"/>
      <w:r w:rsidRPr="00DE06A0">
        <w:rPr>
          <w:sz w:val="28"/>
        </w:rPr>
        <w:t>)</w:t>
      </w:r>
    </w:p>
    <w:p w:rsidR="00FB74D5" w:rsidRDefault="00FB74D5" w:rsidP="00FB74D5">
      <w:pPr>
        <w:ind w:firstLine="567"/>
        <w:rPr>
          <w:sz w:val="28"/>
          <w:lang w:val="ru-RU"/>
        </w:rPr>
      </w:pPr>
      <w:r>
        <w:rPr>
          <w:sz w:val="28"/>
          <w:lang w:val="ru-RU"/>
        </w:rPr>
        <w:lastRenderedPageBreak/>
        <w:t>90 NEXT i</w:t>
      </w:r>
    </w:p>
    <w:p w:rsidR="00FB74D5" w:rsidRDefault="00FB74D5" w:rsidP="00FB74D5">
      <w:pPr>
        <w:ind w:firstLine="567"/>
        <w:rPr>
          <w:sz w:val="28"/>
          <w:lang w:val="ru-RU"/>
        </w:rPr>
      </w:pPr>
      <w:r>
        <w:rPr>
          <w:sz w:val="28"/>
          <w:lang w:val="ru-RU"/>
        </w:rPr>
        <w:t>100 m = s / n</w:t>
      </w:r>
    </w:p>
    <w:p w:rsidR="00FB74D5" w:rsidRDefault="00FB74D5" w:rsidP="00FB74D5">
      <w:pPr>
        <w:ind w:firstLine="567"/>
        <w:rPr>
          <w:sz w:val="28"/>
          <w:lang w:val="ru-RU"/>
        </w:rPr>
      </w:pPr>
      <w:r>
        <w:rPr>
          <w:sz w:val="28"/>
          <w:lang w:val="ru-RU"/>
        </w:rPr>
        <w:t>110 PRINT "математическое ожидание=", m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>120 s = 0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 xml:space="preserve">130 FOR </w:t>
      </w:r>
      <w:proofErr w:type="spellStart"/>
      <w:r w:rsidRPr="00DE06A0">
        <w:rPr>
          <w:sz w:val="28"/>
        </w:rPr>
        <w:t>i</w:t>
      </w:r>
      <w:proofErr w:type="spellEnd"/>
      <w:r w:rsidRPr="00DE06A0">
        <w:rPr>
          <w:sz w:val="28"/>
        </w:rPr>
        <w:t xml:space="preserve"> = 1 TO n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>140 s = s + (</w:t>
      </w:r>
      <w:proofErr w:type="gramStart"/>
      <w:r w:rsidRPr="00DE06A0">
        <w:rPr>
          <w:sz w:val="28"/>
        </w:rPr>
        <w:t>x(</w:t>
      </w:r>
      <w:proofErr w:type="spellStart"/>
      <w:proofErr w:type="gramEnd"/>
      <w:r w:rsidRPr="00DE06A0">
        <w:rPr>
          <w:sz w:val="28"/>
        </w:rPr>
        <w:t>i</w:t>
      </w:r>
      <w:proofErr w:type="spellEnd"/>
      <w:r w:rsidRPr="00DE06A0">
        <w:rPr>
          <w:sz w:val="28"/>
        </w:rPr>
        <w:t>) - m) * (x(</w:t>
      </w:r>
      <w:proofErr w:type="spellStart"/>
      <w:r w:rsidRPr="00DE06A0">
        <w:rPr>
          <w:sz w:val="28"/>
        </w:rPr>
        <w:t>i</w:t>
      </w:r>
      <w:proofErr w:type="spellEnd"/>
      <w:r w:rsidRPr="00DE06A0">
        <w:rPr>
          <w:sz w:val="28"/>
        </w:rPr>
        <w:t>) - m)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 xml:space="preserve">150 NEXT </w:t>
      </w:r>
      <w:proofErr w:type="spellStart"/>
      <w:r w:rsidRPr="00DE06A0">
        <w:rPr>
          <w:sz w:val="28"/>
        </w:rPr>
        <w:t>i</w:t>
      </w:r>
      <w:proofErr w:type="spellEnd"/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>160 d = s / n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>170 PRINT "</w:t>
      </w:r>
      <w:r>
        <w:rPr>
          <w:sz w:val="28"/>
          <w:lang w:val="ru-RU"/>
        </w:rPr>
        <w:t>дисперсия</w:t>
      </w:r>
      <w:r w:rsidRPr="00DE06A0">
        <w:rPr>
          <w:sz w:val="28"/>
        </w:rPr>
        <w:t>=", d</w:t>
      </w:r>
    </w:p>
    <w:p w:rsidR="00FB74D5" w:rsidRDefault="00FB74D5" w:rsidP="00FB74D5">
      <w:pPr>
        <w:ind w:firstLine="567"/>
        <w:rPr>
          <w:sz w:val="28"/>
          <w:lang w:val="ru-RU"/>
        </w:rPr>
      </w:pPr>
      <w:r>
        <w:rPr>
          <w:sz w:val="28"/>
          <w:lang w:val="ru-RU"/>
        </w:rPr>
        <w:t>180 q = SQR(d)</w:t>
      </w:r>
    </w:p>
    <w:p w:rsidR="00FB74D5" w:rsidRDefault="00FB74D5" w:rsidP="00FB74D5">
      <w:pPr>
        <w:ind w:firstLine="567"/>
        <w:rPr>
          <w:sz w:val="28"/>
          <w:lang w:val="ru-RU"/>
        </w:rPr>
      </w:pPr>
      <w:r>
        <w:rPr>
          <w:sz w:val="28"/>
          <w:lang w:val="ru-RU"/>
        </w:rPr>
        <w:t>190 PRINT "среднее квадратичное отклон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>ние=", q</w:t>
      </w:r>
    </w:p>
    <w:p w:rsidR="00FB74D5" w:rsidRDefault="00FB74D5" w:rsidP="00FB74D5">
      <w:pPr>
        <w:ind w:firstLine="567"/>
        <w:rPr>
          <w:sz w:val="28"/>
          <w:lang w:val="ru-RU"/>
        </w:rPr>
      </w:pPr>
      <w:r>
        <w:rPr>
          <w:sz w:val="28"/>
          <w:lang w:val="ru-RU"/>
        </w:rPr>
        <w:t>200 END</w:t>
      </w:r>
    </w:p>
    <w:p w:rsidR="00FB74D5" w:rsidRDefault="00FB74D5" w:rsidP="00FB74D5">
      <w:pPr>
        <w:ind w:firstLine="567"/>
        <w:rPr>
          <w:sz w:val="28"/>
          <w:lang w:val="ru-RU"/>
        </w:rPr>
      </w:pPr>
      <w:r>
        <w:rPr>
          <w:sz w:val="28"/>
          <w:lang w:val="ru-RU"/>
        </w:rPr>
        <w:t xml:space="preserve">в) для определения </w:t>
      </w:r>
      <w:proofErr w:type="spellStart"/>
      <w:r>
        <w:rPr>
          <w:sz w:val="28"/>
          <w:lang w:val="ru-RU"/>
        </w:rPr>
        <w:t>межпредметных</w:t>
      </w:r>
      <w:proofErr w:type="spellEnd"/>
      <w:r>
        <w:rPr>
          <w:sz w:val="28"/>
          <w:lang w:val="ru-RU"/>
        </w:rPr>
        <w:t xml:space="preserve"> связей (с точки зрения оценок!) и</w:t>
      </w:r>
      <w:r>
        <w:rPr>
          <w:sz w:val="28"/>
          <w:lang w:val="ru-RU"/>
        </w:rPr>
        <w:t>с</w:t>
      </w:r>
      <w:r>
        <w:rPr>
          <w:sz w:val="28"/>
          <w:lang w:val="ru-RU"/>
        </w:rPr>
        <w:t>пользовалась формула коэффициента линейной корреляции между велич</w:t>
      </w:r>
      <w:r>
        <w:rPr>
          <w:sz w:val="28"/>
          <w:lang w:val="ru-RU"/>
        </w:rPr>
        <w:t>и</w:t>
      </w:r>
      <w:r>
        <w:rPr>
          <w:sz w:val="28"/>
          <w:lang w:val="ru-RU"/>
        </w:rPr>
        <w:t>нами Х и</w:t>
      </w:r>
      <w:proofErr w:type="gramStart"/>
      <w:r>
        <w:rPr>
          <w:sz w:val="28"/>
          <w:lang w:val="ru-RU"/>
        </w:rPr>
        <w:t xml:space="preserve"> У</w:t>
      </w:r>
      <w:proofErr w:type="gramEnd"/>
      <w:r>
        <w:rPr>
          <w:sz w:val="28"/>
          <w:lang w:val="ru-RU"/>
        </w:rPr>
        <w:t>:</w:t>
      </w:r>
    </w:p>
    <w:p w:rsidR="00FB74D5" w:rsidRDefault="00FB74D5" w:rsidP="00FB74D5">
      <w:pPr>
        <w:ind w:firstLine="567"/>
        <w:rPr>
          <w:sz w:val="28"/>
          <w:lang w:val="ru-RU"/>
        </w:rPr>
      </w:pPr>
      <w:r>
        <w:rPr>
          <w:position w:val="-98"/>
          <w:sz w:val="28"/>
          <w:lang w:val="ru-RU"/>
        </w:rPr>
        <w:object w:dxaOrig="5000" w:dyaOrig="1740">
          <v:shape id="_x0000_i1027" type="#_x0000_t75" style="width:250.05pt;height:87.1pt" o:ole="">
            <v:imagedata r:id="rId10" o:title=""/>
          </v:shape>
          <o:OLEObject Type="Embed" ProgID="Equation.2" ShapeID="_x0000_i1027" DrawAspect="Content" ObjectID="_1406836885" r:id="rId11"/>
        </w:object>
      </w:r>
    </w:p>
    <w:p w:rsidR="00FB74D5" w:rsidRDefault="00FB74D5" w:rsidP="00FB74D5">
      <w:pPr>
        <w:ind w:firstLine="567"/>
        <w:rPr>
          <w:sz w:val="28"/>
          <w:lang w:val="ru-RU"/>
        </w:rPr>
      </w:pPr>
      <w:r>
        <w:rPr>
          <w:sz w:val="28"/>
          <w:lang w:val="ru-RU"/>
        </w:rPr>
        <w:t>Программа на Бейсике для подсчёта коэффициента корреляции выглядит так:</w:t>
      </w:r>
    </w:p>
    <w:p w:rsidR="00FB74D5" w:rsidRDefault="00FB74D5" w:rsidP="00FB74D5">
      <w:pPr>
        <w:ind w:firstLine="567"/>
        <w:jc w:val="center"/>
        <w:rPr>
          <w:sz w:val="28"/>
          <w:lang w:val="ru-RU"/>
        </w:rPr>
      </w:pPr>
    </w:p>
    <w:p w:rsidR="00FB74D5" w:rsidRDefault="00FB74D5" w:rsidP="00FB74D5">
      <w:pPr>
        <w:ind w:firstLine="567"/>
        <w:jc w:val="center"/>
        <w:rPr>
          <w:sz w:val="28"/>
          <w:lang w:val="ru-RU"/>
        </w:rPr>
      </w:pPr>
      <w:r>
        <w:rPr>
          <w:sz w:val="28"/>
          <w:lang w:val="ru-RU"/>
        </w:rPr>
        <w:t>Программа №2</w:t>
      </w:r>
    </w:p>
    <w:p w:rsidR="00FB74D5" w:rsidRPr="00DE06A0" w:rsidRDefault="00FB74D5" w:rsidP="00FB74D5">
      <w:pPr>
        <w:ind w:left="567"/>
        <w:jc w:val="both"/>
        <w:rPr>
          <w:sz w:val="28"/>
          <w:lang w:val="ru-RU"/>
        </w:rPr>
      </w:pPr>
      <w:r>
        <w:rPr>
          <w:sz w:val="28"/>
          <w:lang w:val="ru-RU"/>
        </w:rPr>
        <w:t>10 R</w:t>
      </w:r>
      <w:r>
        <w:rPr>
          <w:sz w:val="28"/>
        </w:rPr>
        <w:t>EM</w:t>
      </w:r>
      <w:r>
        <w:rPr>
          <w:sz w:val="28"/>
          <w:lang w:val="ru-RU"/>
        </w:rPr>
        <w:t xml:space="preserve"> "Программа запрашивает оценки</w:t>
      </w:r>
      <w:proofErr w:type="gramStart"/>
      <w:r>
        <w:rPr>
          <w:sz w:val="28"/>
          <w:lang w:val="ru-RU"/>
        </w:rPr>
        <w:t xml:space="preserve"> К</w:t>
      </w:r>
      <w:proofErr w:type="gramEnd"/>
      <w:r>
        <w:rPr>
          <w:sz w:val="28"/>
          <w:lang w:val="ru-RU"/>
        </w:rPr>
        <w:t xml:space="preserve"> учащихся по N предметам и сообщает коэффициенты корреляции между предметами J1 и J2,где J1 и J2 пробегают значения от 1 до N. Оценки учащихся вводятся построчно (сн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 xml:space="preserve">чала оценки первого ученика, затем второго и т.д.). </w:t>
      </w:r>
      <w:proofErr w:type="gramStart"/>
      <w:r>
        <w:rPr>
          <w:sz w:val="28"/>
          <w:lang w:val="ru-RU"/>
        </w:rPr>
        <w:t>Затем программа с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>общает коэффициенты линейной корр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>ляции между предметами (1-2,1-3,...,1-N,2-3,2-4,...,2-N,...,</w:t>
      </w:r>
      <w:proofErr w:type="gramEnd"/>
    </w:p>
    <w:p w:rsidR="00FB74D5" w:rsidRDefault="00FB74D5" w:rsidP="00FB74D5">
      <w:pPr>
        <w:ind w:left="567"/>
        <w:jc w:val="both"/>
        <w:rPr>
          <w:sz w:val="28"/>
          <w:lang w:val="ru-RU"/>
        </w:rPr>
      </w:pPr>
      <w:r>
        <w:rPr>
          <w:sz w:val="28"/>
          <w:lang w:val="ru-RU"/>
        </w:rPr>
        <w:t>(N-1)-N).</w:t>
      </w:r>
      <w:r w:rsidRPr="00DE06A0">
        <w:rPr>
          <w:sz w:val="28"/>
          <w:lang w:val="ru-RU"/>
        </w:rPr>
        <w:t xml:space="preserve"> </w:t>
      </w:r>
      <w:r>
        <w:rPr>
          <w:sz w:val="28"/>
          <w:lang w:val="ru-RU"/>
        </w:rPr>
        <w:t>П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 xml:space="preserve">сле каждого сообщения нажмите </w:t>
      </w:r>
      <w:proofErr w:type="spellStart"/>
      <w:r>
        <w:rPr>
          <w:sz w:val="28"/>
          <w:lang w:val="ru-RU"/>
        </w:rPr>
        <w:t>Enter</w:t>
      </w:r>
      <w:proofErr w:type="spellEnd"/>
      <w:r>
        <w:rPr>
          <w:sz w:val="28"/>
          <w:lang w:val="ru-RU"/>
        </w:rPr>
        <w:t>."</w:t>
      </w:r>
    </w:p>
    <w:p w:rsidR="00FB74D5" w:rsidRDefault="00FB74D5" w:rsidP="00FB74D5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20 PRINT "Введите колич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>ство учащихся в классе"</w:t>
      </w:r>
    </w:p>
    <w:p w:rsidR="00FB74D5" w:rsidRDefault="00FB74D5" w:rsidP="00FB74D5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30 INPUT "K=", K</w:t>
      </w:r>
    </w:p>
    <w:p w:rsidR="00FB74D5" w:rsidRDefault="00FB74D5" w:rsidP="00FB74D5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40 PRINT "Введите колич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>ство предметов"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>50 INPUT "N=", N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 xml:space="preserve">60 DIM </w:t>
      </w:r>
      <w:proofErr w:type="gramStart"/>
      <w:r w:rsidRPr="00DE06A0">
        <w:rPr>
          <w:sz w:val="28"/>
        </w:rPr>
        <w:t>X(</w:t>
      </w:r>
      <w:proofErr w:type="gramEnd"/>
      <w:r w:rsidRPr="00DE06A0">
        <w:rPr>
          <w:sz w:val="28"/>
        </w:rPr>
        <w:t>K, N)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>70 FOR I = 1 TO K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>80 FOR J = 1 TO N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>90 PRINT "I=", I, "J=", J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 xml:space="preserve">100 INPUT </w:t>
      </w:r>
      <w:proofErr w:type="gramStart"/>
      <w:r w:rsidRPr="00DE06A0">
        <w:rPr>
          <w:sz w:val="28"/>
        </w:rPr>
        <w:t>X(</w:t>
      </w:r>
      <w:proofErr w:type="gramEnd"/>
      <w:r w:rsidRPr="00DE06A0">
        <w:rPr>
          <w:sz w:val="28"/>
        </w:rPr>
        <w:t>I, J)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>110 NEXT J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>120 NEXT I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>130 FOR J = 1 TO N - 1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>140 FOR P = 1 TO N - J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lastRenderedPageBreak/>
        <w:t>150 A = 0: B = 0: C = 0: D = 0: E = 0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>160 FOR I = 1 TO K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 xml:space="preserve">170 A = A + </w:t>
      </w:r>
      <w:proofErr w:type="gramStart"/>
      <w:r w:rsidRPr="00DE06A0">
        <w:rPr>
          <w:sz w:val="28"/>
        </w:rPr>
        <w:t>X(</w:t>
      </w:r>
      <w:proofErr w:type="gramEnd"/>
      <w:r w:rsidRPr="00DE06A0">
        <w:rPr>
          <w:sz w:val="28"/>
        </w:rPr>
        <w:t>I, J): B = B + X(I, J + P): C = C + X(I, J) * X(I, J)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 xml:space="preserve">180 D = D + </w:t>
      </w:r>
      <w:proofErr w:type="gramStart"/>
      <w:r w:rsidRPr="00DE06A0">
        <w:rPr>
          <w:sz w:val="28"/>
        </w:rPr>
        <w:t>X(</w:t>
      </w:r>
      <w:proofErr w:type="gramEnd"/>
      <w:r w:rsidRPr="00DE06A0">
        <w:rPr>
          <w:sz w:val="28"/>
        </w:rPr>
        <w:t>I, J + P) * X(I, J + P): E = E + X(I, J) * X(I, J + P)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>190 NEXT I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>200 J1 = J: J2 = J + P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>210 PRINT "J1=", J1: PRINT "J2=", J2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>220 R1 = E - A * B / K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 xml:space="preserve">230 R2 = </w:t>
      </w:r>
      <w:proofErr w:type="gramStart"/>
      <w:r w:rsidRPr="00DE06A0">
        <w:rPr>
          <w:sz w:val="28"/>
        </w:rPr>
        <w:t>SQR(</w:t>
      </w:r>
      <w:proofErr w:type="gramEnd"/>
      <w:r w:rsidRPr="00DE06A0">
        <w:rPr>
          <w:sz w:val="28"/>
        </w:rPr>
        <w:t>(C - A * A / K) * (D - B * B / K))</w:t>
      </w:r>
    </w:p>
    <w:p w:rsidR="00FB74D5" w:rsidRDefault="00FB74D5" w:rsidP="00FB74D5">
      <w:pPr>
        <w:ind w:left="567"/>
        <w:rPr>
          <w:sz w:val="28"/>
          <w:lang w:val="ru-RU"/>
        </w:rPr>
      </w:pPr>
      <w:r>
        <w:rPr>
          <w:sz w:val="28"/>
          <w:lang w:val="ru-RU"/>
        </w:rPr>
        <w:t>240 IF R2 = 0 THEN PRINT "Особая ситуация. Дисперсия велич</w:t>
      </w:r>
      <w:r>
        <w:rPr>
          <w:sz w:val="28"/>
          <w:lang w:val="ru-RU"/>
        </w:rPr>
        <w:t>и</w:t>
      </w:r>
      <w:r>
        <w:rPr>
          <w:sz w:val="28"/>
          <w:lang w:val="ru-RU"/>
        </w:rPr>
        <w:t>ны равна нулю": GOTO 270</w:t>
      </w:r>
    </w:p>
    <w:p w:rsidR="00FB74D5" w:rsidRDefault="00FB74D5" w:rsidP="00FB74D5">
      <w:pPr>
        <w:ind w:firstLine="567"/>
        <w:rPr>
          <w:sz w:val="28"/>
          <w:lang w:val="ru-RU"/>
        </w:rPr>
      </w:pPr>
      <w:r>
        <w:rPr>
          <w:sz w:val="28"/>
          <w:lang w:val="ru-RU"/>
        </w:rPr>
        <w:t>250 R = R1 / R2</w:t>
      </w:r>
    </w:p>
    <w:p w:rsidR="00FB74D5" w:rsidRDefault="00FB74D5" w:rsidP="00FB74D5">
      <w:pPr>
        <w:ind w:firstLine="567"/>
        <w:rPr>
          <w:sz w:val="28"/>
          <w:lang w:val="ru-RU"/>
        </w:rPr>
      </w:pPr>
      <w:r>
        <w:rPr>
          <w:sz w:val="28"/>
          <w:lang w:val="ru-RU"/>
        </w:rPr>
        <w:t>260 PRINT "Коэффициент ко</w:t>
      </w:r>
      <w:r>
        <w:rPr>
          <w:sz w:val="28"/>
          <w:lang w:val="ru-RU"/>
        </w:rPr>
        <w:t>р</w:t>
      </w:r>
      <w:r>
        <w:rPr>
          <w:sz w:val="28"/>
          <w:lang w:val="ru-RU"/>
        </w:rPr>
        <w:t>реляции=", R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>270 INPUT Z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>280 NEXT P</w:t>
      </w:r>
    </w:p>
    <w:p w:rsidR="00FB74D5" w:rsidRPr="00DE06A0" w:rsidRDefault="00FB74D5" w:rsidP="00FB74D5">
      <w:pPr>
        <w:ind w:firstLine="567"/>
        <w:rPr>
          <w:sz w:val="28"/>
        </w:rPr>
      </w:pPr>
      <w:r w:rsidRPr="00DE06A0">
        <w:rPr>
          <w:sz w:val="28"/>
        </w:rPr>
        <w:t>290 NEXT J</w:t>
      </w:r>
    </w:p>
    <w:p w:rsidR="00FB74D5" w:rsidRDefault="00FB74D5" w:rsidP="00FB74D5">
      <w:pPr>
        <w:ind w:firstLine="567"/>
        <w:rPr>
          <w:sz w:val="28"/>
          <w:lang w:val="ru-RU"/>
        </w:rPr>
      </w:pPr>
      <w:r>
        <w:rPr>
          <w:sz w:val="28"/>
          <w:lang w:val="ru-RU"/>
        </w:rPr>
        <w:t>300 END</w:t>
      </w:r>
    </w:p>
    <w:p w:rsidR="00FB74D5" w:rsidRDefault="00FB74D5" w:rsidP="00FB74D5">
      <w:pPr>
        <w:rPr>
          <w:sz w:val="28"/>
          <w:lang w:val="ru-RU"/>
        </w:rPr>
      </w:pPr>
    </w:p>
    <w:p w:rsidR="00FB74D5" w:rsidRDefault="00FB74D5" w:rsidP="00FB74D5">
      <w:pPr>
        <w:numPr>
          <w:ilvl w:val="0"/>
          <w:numId w:val="2"/>
        </w:numPr>
        <w:jc w:val="center"/>
        <w:rPr>
          <w:sz w:val="28"/>
          <w:lang w:val="ru-RU"/>
        </w:rPr>
      </w:pPr>
      <w:r>
        <w:rPr>
          <w:sz w:val="28"/>
          <w:lang w:val="ru-RU"/>
        </w:rPr>
        <w:t>Результаты исследов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>ния</w:t>
      </w:r>
    </w:p>
    <w:p w:rsidR="00FB74D5" w:rsidRDefault="00FB74D5" w:rsidP="00FB74D5">
      <w:pPr>
        <w:ind w:left="567"/>
        <w:rPr>
          <w:sz w:val="28"/>
          <w:lang w:val="ru-RU"/>
        </w:rPr>
      </w:pPr>
    </w:p>
    <w:p w:rsidR="00FB74D5" w:rsidRDefault="00FB74D5" w:rsidP="00FB74D5">
      <w:pPr>
        <w:ind w:firstLine="567"/>
        <w:jc w:val="center"/>
        <w:rPr>
          <w:sz w:val="28"/>
          <w:lang w:val="ru-RU"/>
        </w:rPr>
      </w:pPr>
      <w:r>
        <w:rPr>
          <w:sz w:val="28"/>
          <w:lang w:val="ru-RU"/>
        </w:rPr>
        <w:t>Таблица усп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>ваемости классов</w:t>
      </w:r>
    </w:p>
    <w:p w:rsidR="00FB74D5" w:rsidRDefault="00FB74D5" w:rsidP="00FB74D5">
      <w:pPr>
        <w:ind w:firstLine="567"/>
        <w:jc w:val="center"/>
        <w:rPr>
          <w:sz w:val="28"/>
          <w:lang w:val="ru-RU"/>
        </w:rPr>
      </w:pPr>
    </w:p>
    <w:p w:rsidR="00FB74D5" w:rsidRDefault="00FB74D5" w:rsidP="00FB74D5">
      <w:pPr>
        <w:rPr>
          <w:sz w:val="28"/>
          <w:lang w:val="ru-RU"/>
        </w:rPr>
      </w:pPr>
      <w:r>
        <w:rPr>
          <w:sz w:val="28"/>
          <w:lang w:val="ru-RU"/>
        </w:rPr>
        <w:t>Условные обозн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>чения:</w:t>
      </w:r>
    </w:p>
    <w:p w:rsidR="00FB74D5" w:rsidRDefault="00FB74D5" w:rsidP="00FB74D5">
      <w:pPr>
        <w:rPr>
          <w:sz w:val="28"/>
          <w:lang w:val="ru-RU"/>
        </w:rPr>
      </w:pPr>
      <w:proofErr w:type="gramStart"/>
      <w:r>
        <w:rPr>
          <w:sz w:val="28"/>
          <w:lang w:val="ru-RU"/>
        </w:rPr>
        <w:t>М-</w:t>
      </w:r>
      <w:proofErr w:type="gramEnd"/>
      <w:r>
        <w:rPr>
          <w:sz w:val="28"/>
          <w:lang w:val="ru-RU"/>
        </w:rPr>
        <w:t xml:space="preserve"> среднее знач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>ние успеваемости (математическое ожидание);</w:t>
      </w:r>
    </w:p>
    <w:p w:rsidR="00FB74D5" w:rsidRDefault="00FB74D5" w:rsidP="00FB74D5">
      <w:pPr>
        <w:rPr>
          <w:sz w:val="28"/>
          <w:lang w:val="ru-RU"/>
        </w:rPr>
      </w:pPr>
      <w:r>
        <w:rPr>
          <w:sz w:val="28"/>
          <w:lang w:val="ru-RU"/>
        </w:rPr>
        <w:sym w:font="Symbol" w:char="F064"/>
      </w:r>
      <w:r>
        <w:rPr>
          <w:sz w:val="28"/>
          <w:lang w:val="ru-RU"/>
        </w:rPr>
        <w:t>- среднее квадр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>тичное отклонение.</w:t>
      </w:r>
    </w:p>
    <w:p w:rsidR="00FB74D5" w:rsidRDefault="00FB74D5" w:rsidP="00FB74D5">
      <w:pPr>
        <w:rPr>
          <w:sz w:val="28"/>
          <w:lang w:val="ru-RU"/>
        </w:rPr>
      </w:pPr>
    </w:p>
    <w:p w:rsidR="00FB74D5" w:rsidRDefault="00FB74D5" w:rsidP="00FB74D5">
      <w:pPr>
        <w:rPr>
          <w:sz w:val="28"/>
          <w:lang w:val="ru-RU"/>
        </w:rPr>
      </w:pPr>
      <w:r>
        <w:rPr>
          <w:sz w:val="28"/>
          <w:lang w:val="ru-RU"/>
        </w:rPr>
        <w:t>1997-98 уч. год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850"/>
        <w:gridCol w:w="851"/>
      </w:tblGrid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Класс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</w:t>
            </w:r>
            <w:r>
              <w:rPr>
                <w:sz w:val="28"/>
                <w:lang w:val="ru-RU"/>
              </w:rPr>
              <w:sym w:font="Symbol" w:char="F064"/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4.57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0.47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5б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4.25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0.49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4.35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0.53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4.22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0.55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6б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4.41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0.53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4.31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0.59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3.97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0.58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7б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4.28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0.53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4.04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0.57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4.11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0.62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8б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4.13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0.66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4.11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0.65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4.19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0.95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10б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3.97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0.67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11а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4.27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0.5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11б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4.43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0.52</w:t>
            </w:r>
          </w:p>
        </w:tc>
      </w:tr>
    </w:tbl>
    <w:p w:rsidR="00FB74D5" w:rsidRDefault="00FB74D5" w:rsidP="00FB74D5">
      <w:pPr>
        <w:rPr>
          <w:sz w:val="28"/>
          <w:lang w:val="ru-RU"/>
        </w:rPr>
      </w:pPr>
    </w:p>
    <w:p w:rsidR="00FB74D5" w:rsidRDefault="00FB74D5" w:rsidP="00FB74D5">
      <w:pPr>
        <w:rPr>
          <w:sz w:val="28"/>
          <w:lang w:val="ru-RU"/>
        </w:rPr>
      </w:pPr>
      <w:proofErr w:type="gramStart"/>
      <w:r>
        <w:rPr>
          <w:sz w:val="28"/>
        </w:rPr>
        <w:t xml:space="preserve">1998-99 </w:t>
      </w:r>
      <w:r>
        <w:rPr>
          <w:sz w:val="28"/>
          <w:lang w:val="ru-RU"/>
        </w:rPr>
        <w:t>уч.</w:t>
      </w:r>
      <w:proofErr w:type="gramEnd"/>
      <w:r>
        <w:rPr>
          <w:sz w:val="28"/>
          <w:lang w:val="ru-RU"/>
        </w:rPr>
        <w:t xml:space="preserve"> год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"/>
        <w:gridCol w:w="851"/>
      </w:tblGrid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Класс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 М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</w:t>
            </w:r>
            <w:r>
              <w:rPr>
                <w:sz w:val="28"/>
                <w:lang w:val="ru-RU"/>
              </w:rPr>
              <w:sym w:font="Symbol" w:char="F064"/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5а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7.31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0.95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5б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6.81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1.27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6а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7.53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1.2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6б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6.37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1.31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6в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6.85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1.28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7а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6.18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1.7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7б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6.75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1.5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7в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6.5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1.59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8а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6.71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1.14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8б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7.02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1.35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8в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6.56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1.38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9а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5.78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1.45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9б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6.28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1.62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10а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6.43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1.36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10б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5.38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1.28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11а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6.89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0.92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11б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6.54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1.33</w:t>
            </w:r>
          </w:p>
        </w:tc>
      </w:tr>
    </w:tbl>
    <w:p w:rsidR="00FB74D5" w:rsidRDefault="00FB74D5" w:rsidP="00FB74D5">
      <w:pPr>
        <w:rPr>
          <w:sz w:val="28"/>
          <w:lang w:val="ru-RU"/>
        </w:rPr>
      </w:pPr>
    </w:p>
    <w:p w:rsidR="00FB74D5" w:rsidRDefault="00FB74D5" w:rsidP="00FB74D5">
      <w:pPr>
        <w:rPr>
          <w:sz w:val="28"/>
          <w:lang w:val="ru-RU"/>
        </w:rPr>
      </w:pPr>
      <w:r>
        <w:rPr>
          <w:sz w:val="28"/>
          <w:lang w:val="ru-RU"/>
        </w:rPr>
        <w:t xml:space="preserve">1999-2000 уч. год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"/>
        <w:gridCol w:w="851"/>
      </w:tblGrid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Класс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 М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 </w:t>
            </w:r>
            <w:r>
              <w:rPr>
                <w:sz w:val="28"/>
                <w:lang w:val="ru-RU"/>
              </w:rPr>
              <w:sym w:font="Symbol" w:char="F064"/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5а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6.93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1.24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5б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6.89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1.28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6а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6.63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1.26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6б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6.37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1.32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7а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7.21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1.32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7б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6.51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1.15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7в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6.45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1.15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8а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5.94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1.3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8б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6.5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1.56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8в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6.05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1.81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9а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6.17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1.06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9б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6.83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1.19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9в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6.42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1.53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10а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6.63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1.15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10б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5.92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1.39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11а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7.03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1.34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11б</w:t>
            </w:r>
          </w:p>
        </w:tc>
        <w:tc>
          <w:tcPr>
            <w:tcW w:w="850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6.35</w:t>
            </w:r>
          </w:p>
        </w:tc>
        <w:tc>
          <w:tcPr>
            <w:tcW w:w="851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1.48</w:t>
            </w:r>
          </w:p>
        </w:tc>
      </w:tr>
    </w:tbl>
    <w:p w:rsidR="00FB74D5" w:rsidRDefault="00FB74D5" w:rsidP="00FB74D5">
      <w:pPr>
        <w:jc w:val="center"/>
        <w:rPr>
          <w:sz w:val="28"/>
          <w:lang w:val="ru-RU"/>
        </w:rPr>
      </w:pPr>
    </w:p>
    <w:p w:rsidR="00FB74D5" w:rsidRDefault="00FB74D5" w:rsidP="00FB74D5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Изменение коэффициентов корреляции по годам</w:t>
      </w:r>
    </w:p>
    <w:p w:rsidR="00FB74D5" w:rsidRDefault="00FB74D5" w:rsidP="00FB74D5">
      <w:pPr>
        <w:ind w:firstLine="567"/>
        <w:rPr>
          <w:sz w:val="22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993"/>
      </w:tblGrid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nil"/>
              <w:left w:val="nil"/>
            </w:tcBorders>
          </w:tcPr>
          <w:p w:rsidR="00FB74D5" w:rsidRDefault="00FB74D5" w:rsidP="009F0CE7">
            <w:pPr>
              <w:rPr>
                <w:sz w:val="28"/>
                <w:lang w:val="ru-RU"/>
              </w:rPr>
            </w:pPr>
          </w:p>
        </w:tc>
        <w:tc>
          <w:tcPr>
            <w:tcW w:w="993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 </w:t>
            </w:r>
            <w:r>
              <w:rPr>
                <w:sz w:val="28"/>
                <w:lang w:val="ru-RU"/>
              </w:rPr>
              <w:sym w:font="Symbol" w:char="F064"/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4077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1997-98 </w:t>
            </w:r>
            <w:proofErr w:type="spellStart"/>
            <w:r>
              <w:rPr>
                <w:sz w:val="28"/>
                <w:lang w:val="ru-RU"/>
              </w:rPr>
              <w:t>уч</w:t>
            </w:r>
            <w:proofErr w:type="spellEnd"/>
            <w:r>
              <w:rPr>
                <w:sz w:val="28"/>
                <w:lang w:val="ru-RU"/>
              </w:rPr>
              <w:t xml:space="preserve"> год</w:t>
            </w:r>
          </w:p>
        </w:tc>
        <w:tc>
          <w:tcPr>
            <w:tcW w:w="993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0.39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4077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1998-99 </w:t>
            </w:r>
            <w:proofErr w:type="spellStart"/>
            <w:r>
              <w:rPr>
                <w:sz w:val="28"/>
                <w:lang w:val="ru-RU"/>
              </w:rPr>
              <w:t>уч</w:t>
            </w:r>
            <w:proofErr w:type="spellEnd"/>
            <w:r>
              <w:rPr>
                <w:sz w:val="28"/>
                <w:lang w:val="ru-RU"/>
              </w:rPr>
              <w:t xml:space="preserve"> год</w:t>
            </w:r>
          </w:p>
        </w:tc>
        <w:tc>
          <w:tcPr>
            <w:tcW w:w="993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0.36</w:t>
            </w:r>
          </w:p>
        </w:tc>
      </w:tr>
      <w:tr w:rsidR="00FB74D5" w:rsidTr="009F0CE7">
        <w:tblPrEx>
          <w:tblCellMar>
            <w:top w:w="0" w:type="dxa"/>
            <w:bottom w:w="0" w:type="dxa"/>
          </w:tblCellMar>
        </w:tblPrEx>
        <w:tc>
          <w:tcPr>
            <w:tcW w:w="4077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1999-2000 </w:t>
            </w:r>
            <w:proofErr w:type="spellStart"/>
            <w:r>
              <w:rPr>
                <w:sz w:val="28"/>
                <w:lang w:val="ru-RU"/>
              </w:rPr>
              <w:t>уч</w:t>
            </w:r>
            <w:proofErr w:type="spellEnd"/>
            <w:r>
              <w:rPr>
                <w:sz w:val="28"/>
                <w:lang w:val="ru-RU"/>
              </w:rPr>
              <w:t xml:space="preserve"> год (1 полуг</w:t>
            </w:r>
            <w:r>
              <w:rPr>
                <w:sz w:val="28"/>
                <w:lang w:val="ru-RU"/>
              </w:rPr>
              <w:t>о</w:t>
            </w:r>
            <w:r>
              <w:rPr>
                <w:sz w:val="28"/>
                <w:lang w:val="ru-RU"/>
              </w:rPr>
              <w:t>дие)</w:t>
            </w:r>
          </w:p>
        </w:tc>
        <w:tc>
          <w:tcPr>
            <w:tcW w:w="993" w:type="dxa"/>
          </w:tcPr>
          <w:p w:rsidR="00FB74D5" w:rsidRDefault="00FB74D5" w:rsidP="009F0CE7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0.39</w:t>
            </w:r>
          </w:p>
        </w:tc>
      </w:tr>
    </w:tbl>
    <w:p w:rsidR="00FB74D5" w:rsidRDefault="00FB74D5" w:rsidP="00FB74D5">
      <w:pPr>
        <w:jc w:val="center"/>
        <w:rPr>
          <w:sz w:val="28"/>
          <w:lang w:val="ru-RU"/>
        </w:rPr>
      </w:pPr>
    </w:p>
    <w:p w:rsidR="00FB74D5" w:rsidRDefault="00FB74D5" w:rsidP="00FB74D5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Итоговая таблица коэффициентов корреляции (за 3 года)</w:t>
      </w:r>
    </w:p>
    <w:p w:rsidR="00FB74D5" w:rsidRDefault="00FB74D5" w:rsidP="00FB74D5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числа следует умножить на 0,01.</w:t>
      </w:r>
    </w:p>
    <w:p w:rsidR="00FB74D5" w:rsidRDefault="00FB74D5" w:rsidP="00FB74D5">
      <w:pPr>
        <w:jc w:val="center"/>
        <w:rPr>
          <w:sz w:val="28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518"/>
        <w:gridCol w:w="409"/>
        <w:gridCol w:w="410"/>
        <w:gridCol w:w="409"/>
        <w:gridCol w:w="409"/>
        <w:gridCol w:w="409"/>
        <w:gridCol w:w="410"/>
        <w:gridCol w:w="409"/>
        <w:gridCol w:w="409"/>
        <w:gridCol w:w="409"/>
      </w:tblGrid>
      <w:tr w:rsidR="00FB74D5" w:rsidTr="00FB7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18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</w:tr>
      <w:tr w:rsidR="00FB74D5" w:rsidTr="00FB7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1. Русский язык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61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49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44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54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49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49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36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49</w:t>
            </w:r>
          </w:p>
        </w:tc>
        <w:tc>
          <w:tcPr>
            <w:tcW w:w="518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31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10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52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23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30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9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27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38</w:t>
            </w:r>
          </w:p>
        </w:tc>
      </w:tr>
      <w:tr w:rsidR="00FB74D5" w:rsidTr="00FB7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2. Литература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39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36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58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53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55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40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45</w:t>
            </w:r>
          </w:p>
        </w:tc>
        <w:tc>
          <w:tcPr>
            <w:tcW w:w="518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30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9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49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31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26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33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26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8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26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33</w:t>
            </w:r>
          </w:p>
        </w:tc>
      </w:tr>
      <w:tr w:rsidR="00FB74D5" w:rsidTr="00FB7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3. Алгебра (</w:t>
            </w:r>
            <w:proofErr w:type="spellStart"/>
            <w:r>
              <w:rPr>
                <w:lang w:val="ru-RU"/>
              </w:rPr>
              <w:t>м</w:t>
            </w:r>
            <w:r>
              <w:rPr>
                <w:lang w:val="ru-RU"/>
              </w:rPr>
              <w:t>а</w:t>
            </w:r>
            <w:r>
              <w:rPr>
                <w:lang w:val="ru-RU"/>
              </w:rPr>
              <w:t>тем</w:t>
            </w:r>
            <w:proofErr w:type="spellEnd"/>
            <w:r>
              <w:rPr>
                <w:lang w:val="ru-RU"/>
              </w:rPr>
              <w:t>)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56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47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30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46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44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60</w:t>
            </w:r>
          </w:p>
        </w:tc>
        <w:tc>
          <w:tcPr>
            <w:tcW w:w="518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33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9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39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28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30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21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24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-18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16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28</w:t>
            </w:r>
          </w:p>
        </w:tc>
      </w:tr>
      <w:tr w:rsidR="00FB74D5" w:rsidTr="00FB7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4. Геометрия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45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33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48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47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54</w:t>
            </w:r>
          </w:p>
        </w:tc>
        <w:tc>
          <w:tcPr>
            <w:tcW w:w="518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32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9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46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30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29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25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24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</w:tr>
      <w:tr w:rsidR="00FB74D5" w:rsidTr="00FB7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5. История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45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51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39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47</w:t>
            </w:r>
          </w:p>
        </w:tc>
        <w:tc>
          <w:tcPr>
            <w:tcW w:w="518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30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8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36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25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28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31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25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7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25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31</w:t>
            </w:r>
          </w:p>
        </w:tc>
      </w:tr>
      <w:tr w:rsidR="00FB74D5" w:rsidTr="00FB7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6. География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48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42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49</w:t>
            </w:r>
          </w:p>
        </w:tc>
        <w:tc>
          <w:tcPr>
            <w:tcW w:w="518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42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15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50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32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33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49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25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11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39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39</w:t>
            </w:r>
          </w:p>
        </w:tc>
      </w:tr>
      <w:tr w:rsidR="00FB74D5" w:rsidTr="00FB7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7. Биология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53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40</w:t>
            </w:r>
          </w:p>
        </w:tc>
        <w:tc>
          <w:tcPr>
            <w:tcW w:w="518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37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15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42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37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28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37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41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29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45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31</w:t>
            </w:r>
          </w:p>
        </w:tc>
      </w:tr>
      <w:tr w:rsidR="00FB74D5" w:rsidTr="00FB7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8. Физика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52</w:t>
            </w:r>
          </w:p>
        </w:tc>
        <w:tc>
          <w:tcPr>
            <w:tcW w:w="518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50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14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33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37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33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35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31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</w:tr>
      <w:tr w:rsidR="00FB74D5" w:rsidTr="00FB7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9. Химия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518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43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27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48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39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49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15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34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</w:tr>
      <w:tr w:rsidR="00FB74D5" w:rsidTr="00FB7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10. Черчение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518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11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35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40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36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</w:tr>
      <w:tr w:rsidR="00FB74D5" w:rsidTr="00FB7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11. Физкультура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518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11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9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12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13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19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18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10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14</w:t>
            </w:r>
          </w:p>
        </w:tc>
      </w:tr>
      <w:tr w:rsidR="00FB74D5" w:rsidTr="00FB7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12. </w:t>
            </w:r>
            <w:proofErr w:type="spellStart"/>
            <w:r>
              <w:rPr>
                <w:lang w:val="ru-RU"/>
              </w:rPr>
              <w:t>Иностр</w:t>
            </w:r>
            <w:proofErr w:type="spellEnd"/>
            <w:r>
              <w:rPr>
                <w:lang w:val="ru-RU"/>
              </w:rPr>
              <w:t>. Язык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518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28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27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23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7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6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31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25</w:t>
            </w:r>
          </w:p>
        </w:tc>
      </w:tr>
      <w:tr w:rsidR="00FB74D5" w:rsidTr="00FB7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13. ИВТ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518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24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10</w:t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18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*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24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18</w:t>
            </w:r>
          </w:p>
        </w:tc>
      </w:tr>
      <w:tr w:rsidR="00FB74D5" w:rsidTr="00FB7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14. Труд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518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23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24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34</w:t>
            </w:r>
          </w:p>
        </w:tc>
      </w:tr>
      <w:tr w:rsidR="00FB74D5" w:rsidTr="00FB7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15. Экономика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518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20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</w:tr>
      <w:tr w:rsidR="00FB74D5" w:rsidTr="00FB7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16. ОБЖ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518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</w:tr>
      <w:tr w:rsidR="00FB74D5" w:rsidTr="00FB7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17. Хореография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518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16</w:t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15</w:t>
            </w:r>
          </w:p>
        </w:tc>
      </w:tr>
      <w:tr w:rsidR="00FB74D5" w:rsidTr="00FB7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18. Музыка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518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t>27</w:t>
            </w:r>
          </w:p>
        </w:tc>
      </w:tr>
      <w:tr w:rsidR="00FB74D5" w:rsidTr="00FB74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vAlign w:val="center"/>
          </w:tcPr>
          <w:p w:rsidR="00FB74D5" w:rsidRDefault="00FB74D5" w:rsidP="00FB74D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19. Изо</w:t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352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518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10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  <w:tc>
          <w:tcPr>
            <w:tcW w:w="409" w:type="dxa"/>
            <w:vAlign w:val="center"/>
          </w:tcPr>
          <w:p w:rsidR="00FB74D5" w:rsidRDefault="00FB74D5" w:rsidP="00FB74D5">
            <w:pPr>
              <w:jc w:val="center"/>
              <w:rPr>
                <w:sz w:val="12"/>
                <w:lang w:val="ru-RU"/>
              </w:rPr>
            </w:pPr>
            <w:r>
              <w:rPr>
                <w:sz w:val="12"/>
                <w:lang w:val="ru-RU"/>
              </w:rPr>
              <w:sym w:font="Monotype Sorts" w:char="F048"/>
            </w:r>
          </w:p>
        </w:tc>
      </w:tr>
    </w:tbl>
    <w:p w:rsidR="00FB74D5" w:rsidRDefault="00FB74D5" w:rsidP="00FB74D5">
      <w:pPr>
        <w:rPr>
          <w:sz w:val="28"/>
          <w:lang w:val="ru-RU"/>
        </w:rPr>
      </w:pPr>
    </w:p>
    <w:p w:rsidR="00FB74D5" w:rsidRDefault="00FB74D5" w:rsidP="00FB74D5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Главные выводы:</w:t>
      </w:r>
    </w:p>
    <w:p w:rsidR="00FB74D5" w:rsidRDefault="00FB74D5" w:rsidP="00FB74D5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1. Успеваемость в лицее за последний год уменьшилась на 0,44 балла.</w:t>
      </w:r>
    </w:p>
    <w:p w:rsidR="00FB74D5" w:rsidRDefault="00FB74D5" w:rsidP="00FB74D5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2. Различие в подходах к комплектованию классов (классы параллели пр</w:t>
      </w:r>
      <w:r>
        <w:rPr>
          <w:sz w:val="28"/>
          <w:lang w:val="ru-RU"/>
        </w:rPr>
        <w:t>и</w:t>
      </w:r>
      <w:r>
        <w:rPr>
          <w:sz w:val="28"/>
          <w:lang w:val="ru-RU"/>
        </w:rPr>
        <w:t>мерно одинаковы или, наоборот, проходит их изначальная дифф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>ренциация), по всей видимости, не влияет на однородность классов (хотя для определённых выводов накопленного материала ещё недост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>точно).</w:t>
      </w:r>
    </w:p>
    <w:p w:rsidR="00FB74D5" w:rsidRDefault="00FB74D5" w:rsidP="00FB74D5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3. Уровень </w:t>
      </w:r>
      <w:proofErr w:type="spellStart"/>
      <w:r>
        <w:rPr>
          <w:sz w:val="28"/>
          <w:lang w:val="ru-RU"/>
        </w:rPr>
        <w:t>межпредметных</w:t>
      </w:r>
      <w:proofErr w:type="spellEnd"/>
      <w:r>
        <w:rPr>
          <w:sz w:val="28"/>
          <w:lang w:val="ru-RU"/>
        </w:rPr>
        <w:t xml:space="preserve"> связей в лицее в течени</w:t>
      </w:r>
      <w:proofErr w:type="gramStart"/>
      <w:r>
        <w:rPr>
          <w:sz w:val="28"/>
          <w:lang w:val="ru-RU"/>
        </w:rPr>
        <w:t>и</w:t>
      </w:r>
      <w:proofErr w:type="gramEnd"/>
      <w:r>
        <w:rPr>
          <w:sz w:val="28"/>
          <w:lang w:val="ru-RU"/>
        </w:rPr>
        <w:t xml:space="preserve"> трёх лет оставался пра</w:t>
      </w:r>
      <w:r>
        <w:rPr>
          <w:sz w:val="28"/>
          <w:lang w:val="ru-RU"/>
        </w:rPr>
        <w:t>к</w:t>
      </w:r>
      <w:r>
        <w:rPr>
          <w:sz w:val="28"/>
          <w:lang w:val="ru-RU"/>
        </w:rPr>
        <w:t>тически неизменным (около 40</w:t>
      </w:r>
      <w:r>
        <w:rPr>
          <w:sz w:val="28"/>
          <w:lang w:val="ru-RU"/>
        </w:rPr>
        <w:sym w:font="Symbol" w:char="F025"/>
      </w:r>
      <w:r>
        <w:rPr>
          <w:sz w:val="28"/>
          <w:lang w:val="ru-RU"/>
        </w:rPr>
        <w:t>).</w:t>
      </w:r>
    </w:p>
    <w:p w:rsidR="00511E21" w:rsidRDefault="00FB74D5" w:rsidP="00FB74D5">
      <w:pPr>
        <w:ind w:firstLine="567"/>
        <w:jc w:val="both"/>
      </w:pPr>
      <w:r>
        <w:rPr>
          <w:sz w:val="28"/>
          <w:lang w:val="ru-RU"/>
        </w:rPr>
        <w:t>4. Самая сильная зависимость оказалась между русским языком и литер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>турой, самая низкая - между физкультурой и другими предметами. Впрочем, этого и следовало ожидать.</w:t>
      </w:r>
    </w:p>
    <w:sectPr w:rsidR="00511E21" w:rsidSect="00FB74D5">
      <w:footerReference w:type="even" r:id="rId12"/>
      <w:footerReference w:type="default" r:id="rId13"/>
      <w:type w:val="continuous"/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B74D5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>PAGE</w:instrText>
    </w:r>
    <w:r>
      <w:rPr>
        <w:rStyle w:val="a3"/>
      </w:rPr>
      <w:instrText xml:space="preserve">  </w:instrText>
    </w:r>
    <w:r>
      <w:rPr>
        <w:rStyle w:val="a3"/>
      </w:rPr>
      <w:fldChar w:fldCharType="separate"/>
    </w:r>
    <w:r>
      <w:rPr>
        <w:rStyle w:val="a3"/>
        <w:noProof/>
      </w:rPr>
      <w:t>6</w:t>
    </w:r>
    <w:r>
      <w:rPr>
        <w:rStyle w:val="a3"/>
      </w:rPr>
      <w:fldChar w:fldCharType="end"/>
    </w:r>
  </w:p>
  <w:p w:rsidR="00000000" w:rsidRDefault="00FB74D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B74D5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>PAGE</w:instrText>
    </w:r>
    <w:r>
      <w:rPr>
        <w:rStyle w:val="a3"/>
      </w:rPr>
      <w:instrText xml:space="preserve">  </w:instrText>
    </w:r>
    <w:r>
      <w:rPr>
        <w:rStyle w:val="a3"/>
      </w:rPr>
      <w:fldChar w:fldCharType="separate"/>
    </w:r>
    <w:r>
      <w:rPr>
        <w:rStyle w:val="a3"/>
        <w:noProof/>
      </w:rPr>
      <w:t>1</w:t>
    </w:r>
    <w:r>
      <w:rPr>
        <w:rStyle w:val="a3"/>
      </w:rPr>
      <w:fldChar w:fldCharType="end"/>
    </w:r>
  </w:p>
  <w:p w:rsidR="00000000" w:rsidRDefault="00FB74D5">
    <w:pPr>
      <w:pStyle w:val="a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06D8E"/>
    <w:multiLevelType w:val="singleLevel"/>
    <w:tmpl w:val="54408D86"/>
    <w:lvl w:ilvl="0">
      <w:start w:val="2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>
    <w:nsid w:val="71F50F03"/>
    <w:multiLevelType w:val="singleLevel"/>
    <w:tmpl w:val="4D901266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4D5"/>
    <w:rsid w:val="00511E21"/>
    <w:rsid w:val="00613B0A"/>
    <w:rsid w:val="008E038A"/>
    <w:rsid w:val="00D5186D"/>
    <w:rsid w:val="00FB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4D5"/>
    <w:pPr>
      <w:overflowPunct w:val="0"/>
      <w:autoSpaceDE w:val="0"/>
      <w:autoSpaceDN w:val="0"/>
      <w:adjustRightInd w:val="0"/>
      <w:jc w:val="left"/>
      <w:textAlignment w:val="baseline"/>
    </w:pPr>
    <w:rPr>
      <w:rFonts w:eastAsia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rsid w:val="00FB74D5"/>
  </w:style>
  <w:style w:type="paragraph" w:styleId="a4">
    <w:name w:val="footer"/>
    <w:basedOn w:val="a"/>
    <w:link w:val="a5"/>
    <w:semiHidden/>
    <w:rsid w:val="00FB74D5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semiHidden/>
    <w:rsid w:val="00FB74D5"/>
    <w:rPr>
      <w:rFonts w:eastAsia="Times New Roman"/>
      <w:sz w:val="20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4D5"/>
    <w:pPr>
      <w:overflowPunct w:val="0"/>
      <w:autoSpaceDE w:val="0"/>
      <w:autoSpaceDN w:val="0"/>
      <w:adjustRightInd w:val="0"/>
      <w:jc w:val="left"/>
      <w:textAlignment w:val="baseline"/>
    </w:pPr>
    <w:rPr>
      <w:rFonts w:eastAsia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rsid w:val="00FB74D5"/>
  </w:style>
  <w:style w:type="paragraph" w:styleId="a4">
    <w:name w:val="footer"/>
    <w:basedOn w:val="a"/>
    <w:link w:val="a5"/>
    <w:semiHidden/>
    <w:rsid w:val="00FB74D5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semiHidden/>
    <w:rsid w:val="00FB74D5"/>
    <w:rPr>
      <w:rFonts w:eastAsia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960</Words>
  <Characters>5475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Павлов</dc:creator>
  <cp:lastModifiedBy>Андрей Павлов</cp:lastModifiedBy>
  <cp:revision>1</cp:revision>
  <dcterms:created xsi:type="dcterms:W3CDTF">2012-08-18T19:08:00Z</dcterms:created>
  <dcterms:modified xsi:type="dcterms:W3CDTF">2012-08-18T19:15:00Z</dcterms:modified>
</cp:coreProperties>
</file>